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12" w:rsidRPr="000E7912" w:rsidRDefault="000E7912" w:rsidP="000E7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12">
        <w:rPr>
          <w:rFonts w:ascii="Times New Roman" w:hAnsi="Times New Roman" w:cs="Times New Roman"/>
          <w:b/>
          <w:sz w:val="28"/>
          <w:szCs w:val="28"/>
        </w:rPr>
        <w:t xml:space="preserve">Лист ответа на контрольные задания к теме </w:t>
      </w:r>
    </w:p>
    <w:p w:rsidR="00271B7B" w:rsidRDefault="000E7912" w:rsidP="000E7912">
      <w:pPr>
        <w:jc w:val="center"/>
        <w:rPr>
          <w:b/>
        </w:rPr>
      </w:pPr>
      <w:r w:rsidRPr="000E7912">
        <w:rPr>
          <w:rFonts w:ascii="Times New Roman" w:hAnsi="Times New Roman" w:cs="Times New Roman"/>
          <w:b/>
          <w:sz w:val="28"/>
          <w:szCs w:val="28"/>
        </w:rPr>
        <w:t>«</w:t>
      </w:r>
      <w:r w:rsidR="003E2A1F">
        <w:rPr>
          <w:rFonts w:ascii="Times New Roman" w:hAnsi="Times New Roman" w:cs="Times New Roman"/>
          <w:b/>
          <w:sz w:val="28"/>
          <w:szCs w:val="28"/>
        </w:rPr>
        <w:t>Инфекционные болезни</w:t>
      </w:r>
      <w:r w:rsidRPr="000E7912">
        <w:rPr>
          <w:b/>
        </w:rPr>
        <w:t>»</w:t>
      </w:r>
    </w:p>
    <w:p w:rsidR="00155D39" w:rsidRPr="00C303C8" w:rsidRDefault="00D13F12" w:rsidP="00C303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Ф.И.О.сл</w:t>
      </w:r>
      <w:r w:rsidR="00C303C8" w:rsidRPr="00C303C8">
        <w:rPr>
          <w:rFonts w:ascii="Times New Roman" w:hAnsi="Times New Roman" w:cs="Times New Roman"/>
          <w:b/>
          <w:sz w:val="24"/>
          <w:szCs w:val="24"/>
        </w:rPr>
        <w:t>ушателя_____________________________________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bookmarkStart w:id="0" w:name="_GoBack"/>
      <w:bookmarkEnd w:id="0"/>
    </w:p>
    <w:p w:rsidR="00C303C8" w:rsidRDefault="00C303C8" w:rsidP="00C303C8">
      <w:pPr>
        <w:rPr>
          <w:rFonts w:ascii="Times New Roman" w:hAnsi="Times New Roman" w:cs="Times New Roman"/>
          <w:b/>
          <w:sz w:val="24"/>
          <w:szCs w:val="24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 xml:space="preserve">Цикл повышения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303C8">
        <w:rPr>
          <w:rFonts w:ascii="Times New Roman" w:hAnsi="Times New Roman" w:cs="Times New Roman"/>
          <w:b/>
          <w:sz w:val="24"/>
          <w:szCs w:val="24"/>
        </w:rPr>
        <w:t>валификации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AD5F26" w:rsidRPr="00C303C8" w:rsidRDefault="00155D39" w:rsidP="00E87AC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E87AC6" w:rsidRPr="00C303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F26"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Дайте определение</w:t>
      </w:r>
      <w:r w:rsidR="00AD5F26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D5F26" w:rsidRPr="00C303C8" w:rsidRDefault="00AD5F26" w:rsidP="00AD5F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87AC6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Энтерит </w:t>
      </w:r>
      <w:proofErr w:type="gramStart"/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–э</w:t>
      </w:r>
      <w:proofErr w:type="gramEnd"/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то_______________________________</w:t>
      </w:r>
    </w:p>
    <w:p w:rsidR="00AD5F26" w:rsidRPr="00C303C8" w:rsidRDefault="00AD5F26" w:rsidP="00AD5F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87AC6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Колит – это</w:t>
      </w:r>
      <w:proofErr w:type="gramStart"/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--_______________________________</w:t>
      </w:r>
      <w:proofErr w:type="gramEnd"/>
    </w:p>
    <w:p w:rsidR="00AD5F26" w:rsidRPr="00C303C8" w:rsidRDefault="00AD5F26" w:rsidP="00AD5F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5F26" w:rsidRPr="00C303C8" w:rsidRDefault="00AD5F26" w:rsidP="00AD5F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5F26" w:rsidRPr="00C303C8" w:rsidRDefault="00E87AC6" w:rsidP="00155D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="00AD5F26" w:rsidRPr="00C303C8">
        <w:rPr>
          <w:rFonts w:ascii="Times New Roman" w:hAnsi="Times New Roman" w:cs="Times New Roman"/>
          <w:i/>
          <w:sz w:val="24"/>
          <w:szCs w:val="24"/>
        </w:rPr>
        <w:t>Опишите клинику</w:t>
      </w:r>
      <w:r w:rsidR="00AD5F26" w:rsidRPr="00C303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F26" w:rsidRPr="00C303C8">
        <w:rPr>
          <w:rFonts w:ascii="Times New Roman" w:hAnsi="Times New Roman" w:cs="Times New Roman"/>
          <w:i/>
          <w:sz w:val="24"/>
          <w:szCs w:val="24"/>
        </w:rPr>
        <w:t>гастроэнтеритическиого</w:t>
      </w:r>
      <w:proofErr w:type="spellEnd"/>
      <w:r w:rsidR="00AD5F26" w:rsidRPr="00C303C8">
        <w:rPr>
          <w:rFonts w:ascii="Times New Roman" w:hAnsi="Times New Roman" w:cs="Times New Roman"/>
          <w:i/>
          <w:sz w:val="24"/>
          <w:szCs w:val="24"/>
        </w:rPr>
        <w:t xml:space="preserve"> варианта течения сальмонеллёза</w:t>
      </w:r>
      <w:r w:rsidR="00AD5F26" w:rsidRPr="00C303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5F26" w:rsidRPr="00C303C8" w:rsidRDefault="00AD5F26" w:rsidP="00155D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3C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26" w:rsidRPr="00C303C8" w:rsidRDefault="00E87AC6" w:rsidP="00155D39">
      <w:pPr>
        <w:rPr>
          <w:rFonts w:ascii="Times New Roman" w:hAnsi="Times New Roman" w:cs="Times New Roman"/>
          <w:i/>
          <w:sz w:val="24"/>
          <w:szCs w:val="24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="00AD5F26" w:rsidRPr="00C303C8">
        <w:rPr>
          <w:rFonts w:ascii="Times New Roman" w:hAnsi="Times New Roman" w:cs="Times New Roman"/>
          <w:i/>
          <w:sz w:val="24"/>
          <w:szCs w:val="24"/>
        </w:rPr>
        <w:t xml:space="preserve">.Перечислите </w:t>
      </w:r>
      <w:proofErr w:type="spellStart"/>
      <w:r w:rsidR="00AD5F26" w:rsidRPr="00C303C8">
        <w:rPr>
          <w:rFonts w:ascii="Times New Roman" w:hAnsi="Times New Roman" w:cs="Times New Roman"/>
          <w:i/>
          <w:sz w:val="24"/>
          <w:szCs w:val="24"/>
        </w:rPr>
        <w:t>генерализованные</w:t>
      </w:r>
      <w:proofErr w:type="spellEnd"/>
      <w:r w:rsidR="00AD5F26" w:rsidRPr="00C303C8">
        <w:rPr>
          <w:rFonts w:ascii="Times New Roman" w:hAnsi="Times New Roman" w:cs="Times New Roman"/>
          <w:i/>
          <w:sz w:val="24"/>
          <w:szCs w:val="24"/>
        </w:rPr>
        <w:t xml:space="preserve"> формы </w:t>
      </w:r>
      <w:proofErr w:type="spellStart"/>
      <w:r w:rsidR="00AD5F26" w:rsidRPr="00C303C8">
        <w:rPr>
          <w:rFonts w:ascii="Times New Roman" w:hAnsi="Times New Roman" w:cs="Times New Roman"/>
          <w:i/>
          <w:sz w:val="24"/>
          <w:szCs w:val="24"/>
        </w:rPr>
        <w:t>сальмонеллёзной</w:t>
      </w:r>
      <w:proofErr w:type="spellEnd"/>
      <w:r w:rsidR="00AD5F26" w:rsidRPr="00C303C8">
        <w:rPr>
          <w:rFonts w:ascii="Times New Roman" w:hAnsi="Times New Roman" w:cs="Times New Roman"/>
          <w:i/>
          <w:sz w:val="24"/>
          <w:szCs w:val="24"/>
        </w:rPr>
        <w:t xml:space="preserve"> инфекции</w:t>
      </w:r>
      <w:r w:rsidR="00966103" w:rsidRPr="00C303C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№ 4. </w:t>
      </w:r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Впишите недостающие данные в классификацию степени обезвоживания при кишечных инфекциях: 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степень (лёгкая) – потеря  </w:t>
      </w:r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веса;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степень (средняя) – потеря  </w:t>
      </w:r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%  веса;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степень (тяжёлая) – потеря  </w:t>
      </w:r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веса; 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(</w:t>
      </w:r>
      <w:proofErr w:type="spell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гиповолемический</w:t>
      </w:r>
      <w:proofErr w:type="spell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шок) – потеря </w:t>
      </w: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 </w:t>
      </w:r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% веса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5</w:t>
      </w: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 степень обезвоживания по фотоснимк</w:t>
      </w:r>
      <w:r w:rsidR="00201B8D" w:rsidRPr="00C30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82795" wp14:editId="37136302">
            <wp:extent cx="1600200" cy="1428750"/>
            <wp:effectExtent l="0" t="0" r="0" b="0"/>
            <wp:docPr id="1" name="Рисунок 1" descr="фото обез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обезв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</w:t>
      </w: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7AC6" w:rsidRPr="00C303C8" w:rsidRDefault="00966103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№ 6</w:t>
      </w:r>
      <w:r w:rsidR="00E87AC6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E87AC6"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Заполните таблицу «</w:t>
      </w:r>
      <w:r w:rsidR="0005004A"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Оценка тяжести токсикоза</w:t>
      </w:r>
      <w:r w:rsidR="00E87AC6"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».</w:t>
      </w:r>
    </w:p>
    <w:p w:rsidR="0005004A" w:rsidRPr="00C303C8" w:rsidRDefault="0005004A" w:rsidP="0005004A">
      <w:pPr>
        <w:framePr w:w="9523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2640"/>
        <w:gridCol w:w="2554"/>
        <w:gridCol w:w="2702"/>
      </w:tblGrid>
      <w:tr w:rsidR="0005004A" w:rsidRPr="00C303C8" w:rsidTr="002645A6">
        <w:trPr>
          <w:trHeight w:hRule="exact"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Степень токсикоза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05004A" w:rsidRPr="00C303C8" w:rsidTr="002645A6">
        <w:trPr>
          <w:trHeight w:hRule="exact"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Признак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III</w:t>
            </w:r>
          </w:p>
        </w:tc>
      </w:tr>
      <w:tr w:rsidR="0005004A" w:rsidRPr="00C303C8" w:rsidTr="002645A6">
        <w:trPr>
          <w:trHeight w:hRule="exact" w:val="194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ЦНС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04A" w:rsidRPr="00C303C8" w:rsidTr="002645A6">
        <w:trPr>
          <w:trHeight w:hRule="exact" w:val="112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Кожа,</w:t>
            </w:r>
          </w:p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слизистые</w:t>
            </w:r>
          </w:p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оболочки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004A" w:rsidRPr="00C303C8" w:rsidRDefault="0005004A" w:rsidP="0005004A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2640"/>
        <w:gridCol w:w="2554"/>
        <w:gridCol w:w="2702"/>
      </w:tblGrid>
      <w:tr w:rsidR="0005004A" w:rsidRPr="00C303C8" w:rsidTr="002645A6">
        <w:trPr>
          <w:trHeight w:hRule="exact" w:val="14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12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Температура</w:t>
            </w:r>
          </w:p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before="120"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тела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04A" w:rsidRPr="00C303C8" w:rsidTr="002645A6">
        <w:trPr>
          <w:trHeight w:hRule="exact" w:val="5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Пульс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before="60" w:after="0" w:line="230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04A" w:rsidRPr="00C303C8" w:rsidTr="002645A6">
        <w:trPr>
          <w:trHeight w:hRule="exact" w:val="84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12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Артериальное</w:t>
            </w:r>
          </w:p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before="120"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давление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before="120"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04A" w:rsidRPr="00C303C8" w:rsidTr="002645A6">
        <w:trPr>
          <w:trHeight w:hRule="exact" w:val="5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12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Частота</w:t>
            </w:r>
          </w:p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before="120"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дыхания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04A" w:rsidRPr="00C303C8" w:rsidTr="002645A6">
        <w:trPr>
          <w:trHeight w:hRule="exact" w:val="58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Живот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6103" w:rsidRPr="00C303C8" w:rsidTr="006A5951">
        <w:trPr>
          <w:trHeight w:hRule="exact" w:val="84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Размеры печени и селезенки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6103" w:rsidRPr="00C303C8" w:rsidTr="006A5951">
        <w:trPr>
          <w:trHeight w:hRule="exact" w:val="5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Ди</w:t>
            </w: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ур</w:t>
            </w:r>
            <w:r w:rsidRPr="00C303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ез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04A" w:rsidRPr="00C303C8" w:rsidRDefault="0005004A" w:rsidP="0005004A">
            <w:pPr>
              <w:framePr w:w="9523" w:wrap="notBeside" w:vAnchor="text" w:hAnchor="text" w:xAlign="center" w:y="1"/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C303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87AC6" w:rsidRPr="00C303C8" w:rsidSect="002645A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Задание №7: </w:t>
      </w:r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Из представленных на фотоснимке препаратов выберите те, которые применяют </w:t>
      </w:r>
      <w:proofErr w:type="gramStart"/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для</w:t>
      </w:r>
      <w:proofErr w:type="gramEnd"/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оральной </w:t>
      </w:r>
      <w:proofErr w:type="spellStart"/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регидратации</w:t>
      </w:r>
      <w:proofErr w:type="spellEnd"/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при острых кишечных инфекциях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87AC6" w:rsidRPr="00E87AC6" w:rsidRDefault="00E87AC6" w:rsidP="00E87A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2)                                 3)                                   4)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314450"/>
            <wp:effectExtent l="0" t="0" r="9525" b="0"/>
            <wp:docPr id="9" name="Рисунок 9" descr="фото раство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фото раствор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371600"/>
            <wp:effectExtent l="0" t="0" r="0" b="0"/>
            <wp:docPr id="8" name="Рисунок 8" descr="фото раство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фото раствор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1371600"/>
            <wp:effectExtent l="0" t="0" r="0" b="0"/>
            <wp:docPr id="7" name="Рисунок 7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90650"/>
            <wp:effectExtent l="0" t="0" r="9525" b="0"/>
            <wp:docPr id="6" name="Рисунок 6" descr="фот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фото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5)                                        6)                                                      7)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285875"/>
            <wp:effectExtent l="0" t="0" r="0" b="9525"/>
            <wp:docPr id="5" name="Рисунок 5" descr="фот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фото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304925"/>
            <wp:effectExtent l="0" t="0" r="0" b="9525"/>
            <wp:docPr id="4" name="Рисунок 4" descr="фот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428750"/>
            <wp:effectExtent l="0" t="0" r="0" b="0"/>
            <wp:docPr id="3" name="Рисунок 3" descr="раств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аство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AC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87AC6" w:rsidRPr="00E87AC6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7A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(впишите цифру, соответствующую препарату)</w:t>
      </w:r>
    </w:p>
    <w:p w:rsidR="00D77CE6" w:rsidRPr="00C303C8" w:rsidRDefault="00E87AC6" w:rsidP="00D77CE6">
      <w:pPr>
        <w:pStyle w:val="40"/>
        <w:shd w:val="clear" w:color="auto" w:fill="auto"/>
        <w:tabs>
          <w:tab w:val="left" w:pos="849"/>
        </w:tabs>
        <w:spacing w:before="0" w:line="240" w:lineRule="auto"/>
        <w:ind w:left="20"/>
        <w:rPr>
          <w:sz w:val="24"/>
          <w:szCs w:val="24"/>
        </w:rPr>
      </w:pPr>
      <w:r w:rsidRPr="00E87AC6">
        <w:rPr>
          <w:sz w:val="24"/>
          <w:szCs w:val="24"/>
          <w:lang w:eastAsia="ru-RU"/>
        </w:rPr>
        <w:br/>
      </w:r>
      <w:r w:rsidR="00D77CE6" w:rsidRPr="00C303C8">
        <w:rPr>
          <w:sz w:val="24"/>
          <w:szCs w:val="24"/>
        </w:rPr>
        <w:t xml:space="preserve">Задание № 8. </w:t>
      </w:r>
      <w:r w:rsidR="00D77CE6" w:rsidRPr="00C303C8">
        <w:rPr>
          <w:b w:val="0"/>
          <w:i/>
          <w:sz w:val="24"/>
          <w:szCs w:val="24"/>
        </w:rPr>
        <w:t>Перечислите основные методы лечения сальмонеллёза</w:t>
      </w:r>
      <w:r w:rsidR="00D77CE6" w:rsidRPr="00C303C8">
        <w:rPr>
          <w:sz w:val="24"/>
          <w:szCs w:val="24"/>
        </w:rPr>
        <w:t>.</w:t>
      </w:r>
    </w:p>
    <w:p w:rsidR="00D77CE6" w:rsidRPr="00C303C8" w:rsidRDefault="00D77CE6" w:rsidP="00D77CE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>Лечение больных сальмонеллезом складывается из следующих основных компонентов:</w:t>
      </w:r>
    </w:p>
    <w:p w:rsidR="00D77CE6" w:rsidRPr="00C303C8" w:rsidRDefault="00D77CE6" w:rsidP="006A59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A5951"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</w:t>
      </w:r>
    </w:p>
    <w:p w:rsidR="006A5951" w:rsidRPr="00C303C8" w:rsidRDefault="006A5951" w:rsidP="006A59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</w:t>
      </w:r>
    </w:p>
    <w:p w:rsidR="006A5951" w:rsidRPr="00C303C8" w:rsidRDefault="006A5951" w:rsidP="006A59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____________________________</w:t>
      </w:r>
    </w:p>
    <w:p w:rsidR="006A5951" w:rsidRPr="00C303C8" w:rsidRDefault="006A5951" w:rsidP="006A59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______________________________</w:t>
      </w:r>
    </w:p>
    <w:p w:rsidR="00D77CE6" w:rsidRPr="00C303C8" w:rsidRDefault="00D77CE6" w:rsidP="00E87AC6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 xml:space="preserve">Задание № 9. </w:t>
      </w:r>
      <w:r w:rsidRPr="00C303C8">
        <w:rPr>
          <w:rFonts w:ascii="Times New Roman" w:hAnsi="Times New Roman" w:cs="Times New Roman"/>
          <w:i/>
          <w:sz w:val="24"/>
          <w:szCs w:val="24"/>
        </w:rPr>
        <w:t>Перечислите основные средства этиотропной терапии сальмонеллёза</w:t>
      </w:r>
    </w:p>
    <w:p w:rsidR="006A5951" w:rsidRPr="00C303C8" w:rsidRDefault="006A5951" w:rsidP="00E87AC6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3C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</w:t>
      </w:r>
    </w:p>
    <w:p w:rsidR="00D77CE6" w:rsidRPr="00C303C8" w:rsidRDefault="00D77CE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№ 10. </w:t>
      </w:r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Опишите методику пероральной </w:t>
      </w:r>
      <w:proofErr w:type="spellStart"/>
      <w:r w:rsidRPr="00C303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регидратации</w:t>
      </w:r>
      <w:proofErr w:type="spellEnd"/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A5951" w:rsidRPr="00C303C8" w:rsidRDefault="006A5951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CE6" w:rsidRPr="00C303C8" w:rsidRDefault="00D77CE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№</w:t>
      </w:r>
      <w:r w:rsidR="00966103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11</w:t>
      </w:r>
      <w:r w:rsidR="00D77CE6"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>В предложенных тестовых заданиях нужно отметить  правильны</w:t>
      </w:r>
      <w:proofErr w:type="gramStart"/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>й(</w:t>
      </w:r>
      <w:proofErr w:type="gramEnd"/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>- е ) ответ (-ы):</w:t>
      </w:r>
    </w:p>
    <w:p w:rsidR="00D77CE6" w:rsidRPr="00C303C8" w:rsidRDefault="00D77CE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Для дизентерии наиболее характерен стул: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патологических примесей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типу «малинового желе»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примесями гноя, слизи, крови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Б). Материал, подлежащий бактериологическому исследованию при подозрении на дизентерию: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кровь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моча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испражнения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дуоденальное содержимое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остатки подозрительных пищевых продуктов </w:t>
      </w:r>
    </w:p>
    <w:p w:rsidR="00E87AC6" w:rsidRPr="00C303C8" w:rsidRDefault="00E87AC6" w:rsidP="00E87A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AC6" w:rsidRPr="00C303C8" w:rsidRDefault="00E87AC6" w:rsidP="00E87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3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E87AC6" w:rsidRPr="00C303C8" w:rsidRDefault="00E87AC6" w:rsidP="00E87AC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77CE6" w:rsidRPr="00C303C8" w:rsidRDefault="00D77CE6" w:rsidP="00D77CE6">
      <w:pPr>
        <w:widowControl w:val="0"/>
        <w:spacing w:after="0" w:line="274" w:lineRule="exact"/>
        <w:ind w:left="80" w:right="80" w:firstLine="5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Задание №</w:t>
      </w:r>
      <w:r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966103"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12</w:t>
      </w:r>
      <w:proofErr w:type="gramStart"/>
      <w:r w:rsidR="00966103"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827197"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</w:t>
      </w:r>
      <w:proofErr w:type="gramEnd"/>
      <w:r w:rsidRPr="00C30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родолжите фразу:</w:t>
      </w:r>
    </w:p>
    <w:p w:rsidR="00827197" w:rsidRPr="00C303C8" w:rsidRDefault="00D77CE6" w:rsidP="006A5951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При пальпации</w:t>
      </w:r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органов брюшной полости при дизентерии определяется</w:t>
      </w:r>
      <w:r w:rsidRPr="00C3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6A5951" w:rsidRPr="00C3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951" w:rsidRPr="00C303C8" w:rsidRDefault="006A5951" w:rsidP="006A5951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27197" w:rsidRPr="00C303C8" w:rsidRDefault="00827197" w:rsidP="00827197">
      <w:pPr>
        <w:spacing w:line="274" w:lineRule="exact"/>
        <w:ind w:left="14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</w:pPr>
      <w:r w:rsidRPr="00C303C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966103" w:rsidRPr="00C303C8">
        <w:rPr>
          <w:rFonts w:ascii="Times New Roman" w:hAnsi="Times New Roman" w:cs="Times New Roman"/>
          <w:b/>
          <w:sz w:val="24"/>
          <w:szCs w:val="24"/>
        </w:rPr>
        <w:t xml:space="preserve"> 13. </w:t>
      </w:r>
      <w:r w:rsidRPr="00C303C8">
        <w:rPr>
          <w:rFonts w:ascii="Times New Roman" w:hAnsi="Times New Roman" w:cs="Times New Roman"/>
          <w:i/>
          <w:sz w:val="24"/>
          <w:szCs w:val="24"/>
        </w:rPr>
        <w:t xml:space="preserve">Проведите дифференциальную диагностику </w:t>
      </w:r>
      <w:proofErr w:type="gramStart"/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острого</w:t>
      </w:r>
      <w:proofErr w:type="gramEnd"/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шигеллеза</w:t>
      </w:r>
      <w:proofErr w:type="spellEnd"/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с хирургическими заболеваниями ЖКТ</w:t>
      </w:r>
    </w:p>
    <w:p w:rsidR="00827197" w:rsidRPr="00966103" w:rsidRDefault="00827197" w:rsidP="00827197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782"/>
      </w:tblGrid>
      <w:tr w:rsidR="00827197" w:rsidRPr="00966103" w:rsidTr="00827197">
        <w:trPr>
          <w:trHeight w:hRule="exact" w:val="41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197" w:rsidRPr="00966103" w:rsidRDefault="00827197" w:rsidP="006A5951">
            <w:pPr>
              <w:framePr w:w="948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966103"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  <w:t>Заболевание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197" w:rsidRPr="00966103" w:rsidRDefault="00827197" w:rsidP="006A5951">
            <w:pPr>
              <w:framePr w:w="948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966103"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  <w:t>Отличительные признаки</w:t>
            </w:r>
          </w:p>
        </w:tc>
      </w:tr>
      <w:tr w:rsidR="00827197" w:rsidRPr="00966103" w:rsidTr="006A5951">
        <w:trPr>
          <w:trHeight w:hRule="exact" w:val="61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197" w:rsidRPr="00966103" w:rsidRDefault="00827197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197" w:rsidRPr="00966103" w:rsidRDefault="00827197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6A5951" w:rsidRPr="00966103" w:rsidTr="006A5951">
        <w:trPr>
          <w:trHeight w:hRule="exact" w:val="57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6A5951" w:rsidRPr="00966103" w:rsidTr="006A5951">
        <w:trPr>
          <w:trHeight w:hRule="exact" w:val="62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6A5951" w:rsidRPr="00966103" w:rsidTr="006A5951">
        <w:trPr>
          <w:trHeight w:hRule="exact" w:val="57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6A5951" w:rsidRPr="00966103" w:rsidTr="00C303C8">
        <w:trPr>
          <w:trHeight w:hRule="exact" w:val="48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6A5951" w:rsidRPr="00966103" w:rsidTr="00C303C8">
        <w:trPr>
          <w:trHeight w:hRule="exact" w:val="51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951" w:rsidRPr="00966103" w:rsidRDefault="006A5951" w:rsidP="006A5951">
            <w:pPr>
              <w:framePr w:w="948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</w:tbl>
    <w:p w:rsidR="00827197" w:rsidRDefault="00827197" w:rsidP="0082719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Задание № </w:t>
      </w:r>
      <w:r w:rsidR="00966103"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14</w:t>
      </w:r>
      <w:proofErr w:type="gramStart"/>
      <w:r w:rsidR="00966103"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пишите патогенетическую  терапию при </w:t>
      </w:r>
      <w:proofErr w:type="spellStart"/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шигеллёзе</w:t>
      </w:r>
      <w:proofErr w:type="spellEnd"/>
      <w:r w:rsidRPr="00827197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:</w:t>
      </w:r>
    </w:p>
    <w:p w:rsidR="00C303C8" w:rsidRDefault="00C303C8" w:rsidP="0082719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197" w:rsidRPr="00827197" w:rsidRDefault="00827197" w:rsidP="0082719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</w:p>
    <w:p w:rsidR="00827197" w:rsidRPr="00C303C8" w:rsidRDefault="00A80C36" w:rsidP="000E791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lastRenderedPageBreak/>
        <w:t xml:space="preserve">Задание № </w:t>
      </w:r>
      <w:r w:rsidR="002645A6"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="00966103"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>15.</w:t>
      </w:r>
      <w:r w:rsidR="002645A6"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 xml:space="preserve">Укажите </w:t>
      </w:r>
      <w:r w:rsidR="002645A6"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 xml:space="preserve">лекарственные </w:t>
      </w:r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 xml:space="preserve">средства 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</w:rPr>
        <w:t>неспецифической профилактики ОРВИ</w:t>
      </w:r>
      <w:r w:rsidRPr="00C30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45A6" w:rsidRPr="00966103" w:rsidRDefault="00C303C8" w:rsidP="000E791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5A6" w:rsidRPr="00C303C8" w:rsidRDefault="002645A6" w:rsidP="000E7912">
      <w:pPr>
        <w:spacing w:after="160" w:line="259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C30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 </w:t>
      </w:r>
      <w:r w:rsidR="00966103" w:rsidRPr="00C303C8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proofErr w:type="gramStart"/>
      <w:r w:rsidRPr="00C30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proofErr w:type="gramEnd"/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кажите клинические проявления пандемического гриппа 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A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(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H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1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N</w:t>
      </w:r>
      <w:r w:rsidRPr="00C303C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1</w:t>
      </w:r>
    </w:p>
    <w:p w:rsidR="002645A6" w:rsidRPr="00C303C8" w:rsidRDefault="002645A6" w:rsidP="002645A6">
      <w:pPr>
        <w:framePr w:w="9658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 xml:space="preserve">Клинические проявления пандемического гриппа 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val="en-US" w:bidi="en-US"/>
        </w:rPr>
        <w:t>A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bidi="en-US"/>
        </w:rPr>
        <w:t>(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val="en-US" w:bidi="en-US"/>
        </w:rPr>
        <w:t>H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bidi="en-US"/>
        </w:rPr>
        <w:t>1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val="en-US" w:bidi="en-US"/>
        </w:rPr>
        <w:t>N</w:t>
      </w:r>
      <w:r w:rsidRPr="00C303C8">
        <w:rPr>
          <w:rFonts w:ascii="Times New Roman" w:eastAsia="Times New Roman" w:hAnsi="Times New Roman" w:cs="Times New Roman"/>
          <w:b/>
          <w:bCs/>
          <w:sz w:val="23"/>
          <w:szCs w:val="23"/>
          <w:lang w:bidi="en-US"/>
        </w:rPr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6979"/>
      </w:tblGrid>
      <w:tr w:rsidR="00C303C8" w:rsidRPr="00C303C8" w:rsidTr="002645A6">
        <w:trPr>
          <w:trHeight w:hRule="exact" w:val="39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Синдром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Симптомы</w:t>
            </w:r>
          </w:p>
        </w:tc>
      </w:tr>
      <w:tr w:rsidR="00C303C8" w:rsidRPr="00C303C8" w:rsidTr="002645A6">
        <w:trPr>
          <w:trHeight w:hRule="exact" w:val="394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Интоксикационный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89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94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8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6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Катарально</w:t>
            </w: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softHyphen/>
            </w:r>
          </w:p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before="60"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респираторный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94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89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</w:tbl>
    <w:p w:rsidR="002645A6" w:rsidRPr="00C303C8" w:rsidRDefault="002645A6" w:rsidP="002645A6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6979"/>
      </w:tblGrid>
      <w:tr w:rsidR="00C303C8" w:rsidRPr="00C303C8" w:rsidTr="002645A6">
        <w:trPr>
          <w:trHeight w:hRule="exact" w:val="394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proofErr w:type="spellStart"/>
            <w:proofErr w:type="gramStart"/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Астено</w:t>
            </w:r>
            <w:proofErr w:type="spellEnd"/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-вегетативный</w:t>
            </w:r>
            <w:proofErr w:type="gramEnd"/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C303C8" w:rsidRPr="00C303C8" w:rsidTr="002645A6">
        <w:trPr>
          <w:trHeight w:hRule="exact" w:val="38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303C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Диспепсический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C303C8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2645A6" w:rsidRPr="00966103" w:rsidTr="002645A6">
        <w:trPr>
          <w:trHeight w:hRule="exact" w:val="398"/>
          <w:jc w:val="center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5A6" w:rsidRPr="00966103" w:rsidRDefault="002645A6" w:rsidP="002645A6">
            <w:pPr>
              <w:framePr w:w="965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A6" w:rsidRPr="00966103" w:rsidRDefault="002645A6" w:rsidP="002645A6">
            <w:pPr>
              <w:framePr w:w="96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 w:bidi="ru-RU"/>
              </w:rPr>
            </w:pPr>
          </w:p>
        </w:tc>
      </w:tr>
    </w:tbl>
    <w:p w:rsidR="002645A6" w:rsidRPr="00966103" w:rsidRDefault="002645A6" w:rsidP="000E7912">
      <w:pPr>
        <w:spacing w:after="160" w:line="259" w:lineRule="auto"/>
        <w:rPr>
          <w:rFonts w:ascii="Times New Roman" w:eastAsia="Arial Unicode MS" w:hAnsi="Times New Roman" w:cs="Times New Roman"/>
          <w:i/>
          <w:color w:val="FF0000"/>
          <w:spacing w:val="-10"/>
          <w:sz w:val="28"/>
          <w:szCs w:val="28"/>
          <w:lang w:eastAsia="ru-RU"/>
        </w:rPr>
      </w:pPr>
    </w:p>
    <w:p w:rsidR="002645A6" w:rsidRPr="00C303C8" w:rsidRDefault="002645A6" w:rsidP="002645A6">
      <w:pPr>
        <w:spacing w:line="274" w:lineRule="exact"/>
        <w:ind w:left="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>Задание №</w:t>
      </w:r>
      <w:r w:rsidR="00966103" w:rsidRPr="00C303C8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>17</w:t>
      </w:r>
      <w:proofErr w:type="gramStart"/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 xml:space="preserve">  П</w:t>
      </w:r>
      <w:proofErr w:type="gramEnd"/>
      <w:r w:rsidRPr="00C303C8">
        <w:rPr>
          <w:rFonts w:ascii="Times New Roman" w:eastAsia="Arial Unicode MS" w:hAnsi="Times New Roman" w:cs="Times New Roman"/>
          <w:i/>
          <w:spacing w:val="-10"/>
          <w:sz w:val="24"/>
          <w:szCs w:val="24"/>
          <w:lang w:eastAsia="ru-RU"/>
        </w:rPr>
        <w:t>еречислите о</w:t>
      </w:r>
      <w:r w:rsidRPr="00C303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сновные приоритеты стартовой терапии при гриппе</w:t>
      </w:r>
      <w:r w:rsidRPr="00C3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C303C8" w:rsidRPr="00C303C8" w:rsidRDefault="00C303C8" w:rsidP="002645A6">
      <w:pPr>
        <w:spacing w:line="274" w:lineRule="exact"/>
        <w:ind w:left="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5A6" w:rsidRPr="00C303C8" w:rsidRDefault="002645A6" w:rsidP="00C303C8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3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Задание №</w:t>
      </w:r>
      <w:r w:rsidRPr="00C3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966103" w:rsidRPr="00C3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proofErr w:type="gramStart"/>
      <w:r w:rsidR="00966103" w:rsidRPr="00C3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У</w:t>
      </w:r>
      <w:proofErr w:type="gramEnd"/>
      <w:r w:rsidRPr="00C303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кажите схемы лечения противовирусными препаратами  гриппозной инфекции</w:t>
      </w:r>
    </w:p>
    <w:p w:rsidR="002645A6" w:rsidRPr="00966103" w:rsidRDefault="002645A6" w:rsidP="00C303C8">
      <w:pPr>
        <w:spacing w:line="274" w:lineRule="exact"/>
        <w:ind w:left="20" w:right="20" w:firstLine="560"/>
        <w:rPr>
          <w:rFonts w:ascii="Times New Roman" w:eastAsia="Times New Roman" w:hAnsi="Times New Roman" w:cs="Times New Roman"/>
          <w:color w:val="FF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  <w:r w:rsidR="00C303C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5A6" w:rsidRPr="00966103" w:rsidRDefault="002645A6" w:rsidP="002645A6">
      <w:pPr>
        <w:widowControl w:val="0"/>
        <w:spacing w:after="160" w:line="259" w:lineRule="auto"/>
        <w:ind w:right="20"/>
        <w:jc w:val="both"/>
        <w:rPr>
          <w:rFonts w:ascii="Times New Roman" w:eastAsia="Arial Unicode MS" w:hAnsi="Times New Roman" w:cs="Times New Roman"/>
          <w:i/>
          <w:color w:val="FF0000"/>
          <w:spacing w:val="-10"/>
          <w:sz w:val="28"/>
          <w:szCs w:val="28"/>
          <w:lang w:eastAsia="ru-RU"/>
        </w:rPr>
      </w:pPr>
    </w:p>
    <w:sectPr w:rsidR="002645A6" w:rsidRPr="0096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090"/>
    <w:multiLevelType w:val="multilevel"/>
    <w:tmpl w:val="BD340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4855"/>
    <w:multiLevelType w:val="multilevel"/>
    <w:tmpl w:val="62A0F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1937"/>
    <w:multiLevelType w:val="multilevel"/>
    <w:tmpl w:val="35681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5988"/>
    <w:multiLevelType w:val="multilevel"/>
    <w:tmpl w:val="1B1AFD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53601"/>
    <w:multiLevelType w:val="hybridMultilevel"/>
    <w:tmpl w:val="1034E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E67A0E"/>
    <w:multiLevelType w:val="multilevel"/>
    <w:tmpl w:val="55D8B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374FF"/>
    <w:multiLevelType w:val="multilevel"/>
    <w:tmpl w:val="56988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04D2D"/>
    <w:multiLevelType w:val="multilevel"/>
    <w:tmpl w:val="FE20A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02D7F"/>
    <w:multiLevelType w:val="multilevel"/>
    <w:tmpl w:val="5D1C9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81455"/>
    <w:multiLevelType w:val="multilevel"/>
    <w:tmpl w:val="8C58B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F042F"/>
    <w:multiLevelType w:val="multilevel"/>
    <w:tmpl w:val="5D1C9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5F048C"/>
    <w:multiLevelType w:val="multilevel"/>
    <w:tmpl w:val="61881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F18"/>
    <w:multiLevelType w:val="multilevel"/>
    <w:tmpl w:val="1E9C9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D0"/>
    <w:rsid w:val="0005004A"/>
    <w:rsid w:val="000E7912"/>
    <w:rsid w:val="00155D39"/>
    <w:rsid w:val="001853D0"/>
    <w:rsid w:val="00201B8D"/>
    <w:rsid w:val="002645A6"/>
    <w:rsid w:val="00271B7B"/>
    <w:rsid w:val="003E2A1F"/>
    <w:rsid w:val="006A5951"/>
    <w:rsid w:val="0079134F"/>
    <w:rsid w:val="00827197"/>
    <w:rsid w:val="00966103"/>
    <w:rsid w:val="00A80C36"/>
    <w:rsid w:val="00AD5F26"/>
    <w:rsid w:val="00B24F13"/>
    <w:rsid w:val="00B71A5E"/>
    <w:rsid w:val="00C303C8"/>
    <w:rsid w:val="00D13F12"/>
    <w:rsid w:val="00D77CE6"/>
    <w:rsid w:val="00E06A23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AC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77C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7CE6"/>
    <w:pPr>
      <w:widowControl w:val="0"/>
      <w:shd w:val="clear" w:color="auto" w:fill="FFFFFF"/>
      <w:spacing w:before="4380" w:after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AC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77C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7CE6"/>
    <w:pPr>
      <w:widowControl w:val="0"/>
      <w:shd w:val="clear" w:color="auto" w:fill="FFFFFF"/>
      <w:spacing w:before="4380" w:after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2016-01-16T11:53:00Z</dcterms:created>
  <dcterms:modified xsi:type="dcterms:W3CDTF">2016-02-28T16:35:00Z</dcterms:modified>
</cp:coreProperties>
</file>